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95" w:rsidRPr="00642C95" w:rsidRDefault="00642C95" w:rsidP="00642C95">
      <w:pPr>
        <w:jc w:val="center"/>
        <w:rPr>
          <w:b/>
        </w:rPr>
      </w:pPr>
      <w:r w:rsidRPr="00642C95">
        <w:rPr>
          <w:b/>
        </w:rPr>
        <w:t>Meeting Agenda</w:t>
      </w:r>
    </w:p>
    <w:p w:rsidR="00642C95" w:rsidRPr="00642C95" w:rsidRDefault="00642C95" w:rsidP="00642C95">
      <w:pPr>
        <w:jc w:val="center"/>
        <w:rPr>
          <w:b/>
        </w:rPr>
      </w:pPr>
      <w:r w:rsidRPr="00642C95">
        <w:rPr>
          <w:b/>
        </w:rPr>
        <w:t>December 10, 2021</w:t>
      </w:r>
    </w:p>
    <w:p w:rsidR="00642C95" w:rsidRPr="00642C95" w:rsidRDefault="00642C95" w:rsidP="00642C95">
      <w:pPr>
        <w:jc w:val="center"/>
        <w:rPr>
          <w:b/>
        </w:rPr>
      </w:pPr>
      <w:r w:rsidRPr="00642C95">
        <w:rPr>
          <w:b/>
        </w:rPr>
        <w:t>10</w:t>
      </w:r>
      <w:r>
        <w:rPr>
          <w:b/>
        </w:rPr>
        <w:t xml:space="preserve">:00 </w:t>
      </w:r>
      <w:r w:rsidRPr="00642C95">
        <w:rPr>
          <w:b/>
        </w:rPr>
        <w:t xml:space="preserve">AM at the Coleman Junior High Library </w:t>
      </w:r>
    </w:p>
    <w:p w:rsidR="00642C95" w:rsidRDefault="00642C95" w:rsidP="00642C95">
      <w:pPr>
        <w:jc w:val="center"/>
      </w:pPr>
    </w:p>
    <w:p w:rsidR="00642C95" w:rsidRDefault="00642C95" w:rsidP="00642C95">
      <w:r>
        <w:t>I. Triennial Evaluation of Wellness Plan</w:t>
      </w:r>
    </w:p>
    <w:p w:rsidR="00642C95" w:rsidRDefault="00642C95" w:rsidP="00642C95">
      <w:r>
        <w:t xml:space="preserve">Minutes: The council conducted a triennial evaluation of the Wellness Plan. Results of the </w:t>
      </w:r>
    </w:p>
    <w:p w:rsidR="00642C95" w:rsidRDefault="00642C95" w:rsidP="00642C95">
      <w:r>
        <w:t xml:space="preserve">evaluation will be posted on the District’s website. The next triennial evaluation will be </w:t>
      </w:r>
    </w:p>
    <w:p w:rsidR="00642C95" w:rsidRDefault="00642C95" w:rsidP="00642C95">
      <w:r>
        <w:t>conducted in the Fall of 2024.</w:t>
      </w:r>
    </w:p>
    <w:p w:rsidR="00642C95" w:rsidRDefault="00642C95" w:rsidP="00642C95">
      <w:r>
        <w:t>II. Review and Revise Wellness Policy and Plan</w:t>
      </w:r>
    </w:p>
    <w:p w:rsidR="00642C95" w:rsidRDefault="00642C95" w:rsidP="00642C95">
      <w:r>
        <w:t xml:space="preserve">Minutes: The committee reviewed the current Wellness Policy and Plan. Revisions and </w:t>
      </w:r>
    </w:p>
    <w:p w:rsidR="00642C95" w:rsidRDefault="00642C95" w:rsidP="00642C95">
      <w:r>
        <w:t>additions were recommended for board approval.</w:t>
      </w:r>
    </w:p>
    <w:p w:rsidR="00642C95" w:rsidRDefault="00642C95" w:rsidP="00642C95">
      <w:r>
        <w:t>III. District Health and Wellness Activities</w:t>
      </w:r>
    </w:p>
    <w:p w:rsidR="00642C95" w:rsidRDefault="00642C95" w:rsidP="00642C95">
      <w:r>
        <w:t xml:space="preserve">Minutes: The council discussed health and wellness activities for the 2021-2022 school year. </w:t>
      </w:r>
    </w:p>
    <w:p w:rsidR="00642C95" w:rsidRDefault="00C3195A" w:rsidP="00642C95">
      <w:r>
        <w:t xml:space="preserve">(Just Say Yes Programs) </w:t>
      </w:r>
      <w:r w:rsidR="002F200B">
        <w:t>Aim for Success – dangers of drug and alcohol addiction, vaping, bullying</w:t>
      </w:r>
    </w:p>
    <w:p w:rsidR="002F200B" w:rsidRDefault="002F200B" w:rsidP="00642C95">
      <w:r>
        <w:t xml:space="preserve">Red Ribbon Week </w:t>
      </w:r>
    </w:p>
    <w:p w:rsidR="002F200B" w:rsidRDefault="002F200B" w:rsidP="00642C95">
      <w:proofErr w:type="spellStart"/>
      <w:r>
        <w:t>Rhithm</w:t>
      </w:r>
      <w:proofErr w:type="spellEnd"/>
      <w:r>
        <w:t xml:space="preserve">- K12 student and staff wellness check-in tool. </w:t>
      </w:r>
      <w:bookmarkStart w:id="0" w:name="_GoBack"/>
      <w:bookmarkEnd w:id="0"/>
    </w:p>
    <w:p w:rsidR="002F200B" w:rsidRDefault="002F200B" w:rsidP="00642C95">
      <w:r>
        <w:t xml:space="preserve">AgriLife Extension Agency- My Plate </w:t>
      </w:r>
      <w:proofErr w:type="gramStart"/>
      <w:r>
        <w:t>Program ,</w:t>
      </w:r>
      <w:proofErr w:type="gramEnd"/>
      <w:r>
        <w:t xml:space="preserve"> Nutrition Program, and Health Fair</w:t>
      </w:r>
    </w:p>
    <w:p w:rsidR="002F200B" w:rsidRDefault="002F200B" w:rsidP="00642C95">
      <w:r>
        <w:t>Food Bags</w:t>
      </w:r>
    </w:p>
    <w:p w:rsidR="00642C95" w:rsidRDefault="00642C95" w:rsidP="00642C95">
      <w:r>
        <w:t>IV. Written Report for School Board</w:t>
      </w:r>
    </w:p>
    <w:p w:rsidR="00642C95" w:rsidRDefault="00642C95" w:rsidP="00642C95">
      <w:r>
        <w:t>Minutes: The council</w:t>
      </w:r>
      <w:r w:rsidR="00C3195A">
        <w:t xml:space="preserve"> will submit</w:t>
      </w:r>
      <w:r>
        <w:t xml:space="preserve"> written letter addressed to the </w:t>
      </w:r>
      <w:r w:rsidR="00C3195A">
        <w:t>Coleman</w:t>
      </w:r>
      <w:r>
        <w:t xml:space="preserve"> ISD School </w:t>
      </w:r>
    </w:p>
    <w:p w:rsidR="00642C95" w:rsidRDefault="00642C95" w:rsidP="00642C95">
      <w:r>
        <w:t>Board on behalf of the SHAC summarizing the Council’s goal and activities for the 20</w:t>
      </w:r>
      <w:r w:rsidR="00C3195A">
        <w:t>21</w:t>
      </w:r>
      <w:r>
        <w:t>-20</w:t>
      </w:r>
      <w:r w:rsidR="00C3195A">
        <w:t>22</w:t>
      </w:r>
      <w:r>
        <w:t xml:space="preserve"> </w:t>
      </w:r>
    </w:p>
    <w:p w:rsidR="00642C95" w:rsidRDefault="00642C95" w:rsidP="00642C95">
      <w:r>
        <w:t>school year.</w:t>
      </w:r>
    </w:p>
    <w:p w:rsidR="00C3195A" w:rsidRDefault="00C3195A" w:rsidP="00642C95">
      <w:r>
        <w:t>V. The council discussed the Human Sexuality Curriculum.</w:t>
      </w:r>
    </w:p>
    <w:p w:rsidR="00C3195A" w:rsidRDefault="00642C95" w:rsidP="00C3195A">
      <w:r>
        <w:t xml:space="preserve">Members Present: </w:t>
      </w:r>
      <w:r w:rsidR="00C3195A">
        <w:t>Lori Smith, Laura Jones, Jeromy Watson, John Smiley, Carrie Holloway, Marsha Ray, Diana Dobbins, Brittany Brooks, Justin Gartman, Thomas King, Chanie Schaffner, Joy Thompson, and Debbie Rosales.</w:t>
      </w:r>
    </w:p>
    <w:p w:rsidR="00354751" w:rsidRDefault="00354751" w:rsidP="00642C95"/>
    <w:sectPr w:rsidR="00354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95"/>
    <w:rsid w:val="002F200B"/>
    <w:rsid w:val="00354751"/>
    <w:rsid w:val="00642C95"/>
    <w:rsid w:val="00C3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0C94"/>
  <w15:chartTrackingRefBased/>
  <w15:docId w15:val="{1D1E6AB4-0214-4E3F-92D2-5A7F2688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Thompson</dc:creator>
  <cp:keywords/>
  <dc:description/>
  <cp:lastModifiedBy>Joy Thompson</cp:lastModifiedBy>
  <cp:revision>2</cp:revision>
  <cp:lastPrinted>2022-02-15T14:09:00Z</cp:lastPrinted>
  <dcterms:created xsi:type="dcterms:W3CDTF">2022-02-14T21:29:00Z</dcterms:created>
  <dcterms:modified xsi:type="dcterms:W3CDTF">2022-02-15T14:09:00Z</dcterms:modified>
</cp:coreProperties>
</file>